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615EF" w14:textId="77777777" w:rsidR="00E53C78" w:rsidRDefault="00E53C78" w:rsidP="00E53C78">
      <w:pPr>
        <w:jc w:val="center"/>
        <w:rPr>
          <w:b/>
          <w:bCs/>
          <w:color w:val="000000"/>
          <w:sz w:val="20"/>
          <w:szCs w:val="20"/>
        </w:rPr>
      </w:pPr>
      <w:r w:rsidRPr="00E53C78">
        <w:rPr>
          <w:b/>
          <w:bCs/>
          <w:color w:val="000000"/>
          <w:sz w:val="20"/>
          <w:szCs w:val="20"/>
        </w:rPr>
        <w:t xml:space="preserve">EXECUTIVE SUMMARY </w:t>
      </w:r>
    </w:p>
    <w:p w14:paraId="520F8129" w14:textId="1183A964" w:rsidR="00810D1C" w:rsidRPr="00E53C78" w:rsidRDefault="00E53C78" w:rsidP="00E53C78">
      <w:pPr>
        <w:jc w:val="center"/>
        <w:rPr>
          <w:b/>
          <w:bCs/>
          <w:color w:val="000000"/>
          <w:sz w:val="20"/>
          <w:szCs w:val="20"/>
        </w:rPr>
      </w:pPr>
      <w:r w:rsidRPr="00E53C78">
        <w:rPr>
          <w:b/>
          <w:bCs/>
          <w:color w:val="000000"/>
          <w:sz w:val="20"/>
          <w:szCs w:val="20"/>
        </w:rPr>
        <w:t>OF</w:t>
      </w:r>
    </w:p>
    <w:p w14:paraId="2B15A338" w14:textId="62E7A280" w:rsidR="005341E1" w:rsidRPr="00E53C78" w:rsidRDefault="00886D30" w:rsidP="00886D30">
      <w:pPr>
        <w:jc w:val="center"/>
        <w:rPr>
          <w:b/>
          <w:bCs/>
          <w:sz w:val="20"/>
          <w:szCs w:val="20"/>
        </w:rPr>
      </w:pPr>
      <w:r w:rsidRPr="00E53C78">
        <w:rPr>
          <w:b/>
          <w:bCs/>
          <w:sz w:val="20"/>
          <w:szCs w:val="20"/>
        </w:rPr>
        <w:t>BUILDING THE TRADE DNA</w:t>
      </w:r>
      <w:r w:rsidR="00E35155" w:rsidRPr="00E53C78">
        <w:rPr>
          <w:b/>
          <w:bCs/>
          <w:sz w:val="20"/>
          <w:szCs w:val="20"/>
        </w:rPr>
        <w:t xml:space="preserve"> INITIATIVE</w:t>
      </w:r>
    </w:p>
    <w:p w14:paraId="0075DD3F" w14:textId="2C2D9490" w:rsidR="00E35155" w:rsidRPr="00E53C78" w:rsidRDefault="00E35155" w:rsidP="00886D30">
      <w:pPr>
        <w:jc w:val="center"/>
        <w:rPr>
          <w:b/>
          <w:bCs/>
          <w:sz w:val="20"/>
          <w:szCs w:val="20"/>
        </w:rPr>
      </w:pPr>
      <w:r w:rsidRPr="00E53C78">
        <w:rPr>
          <w:b/>
          <w:bCs/>
          <w:sz w:val="20"/>
          <w:szCs w:val="20"/>
        </w:rPr>
        <w:t>North Carolina District Export Council</w:t>
      </w:r>
    </w:p>
    <w:p w14:paraId="78235423" w14:textId="77777777" w:rsidR="005341E1" w:rsidRPr="00E53C78" w:rsidRDefault="005341E1" w:rsidP="00886D30">
      <w:pPr>
        <w:jc w:val="both"/>
        <w:rPr>
          <w:sz w:val="20"/>
          <w:szCs w:val="20"/>
        </w:rPr>
      </w:pPr>
    </w:p>
    <w:p w14:paraId="7E5FB6C6" w14:textId="1087FDCB" w:rsidR="005341E1" w:rsidRPr="00E53C78" w:rsidRDefault="005341E1" w:rsidP="00886D30">
      <w:pPr>
        <w:jc w:val="both"/>
        <w:rPr>
          <w:sz w:val="20"/>
          <w:szCs w:val="20"/>
        </w:rPr>
      </w:pPr>
      <w:r w:rsidRPr="00E53C78">
        <w:rPr>
          <w:sz w:val="20"/>
          <w:szCs w:val="20"/>
        </w:rPr>
        <w:tab/>
        <w:t xml:space="preserve">The North Carolina District Export Council </w:t>
      </w:r>
      <w:r w:rsidR="00F95BD3" w:rsidRPr="00E53C78">
        <w:rPr>
          <w:sz w:val="20"/>
          <w:szCs w:val="20"/>
        </w:rPr>
        <w:t>(</w:t>
      </w:r>
      <w:r w:rsidR="003E3EC8" w:rsidRPr="00E53C78">
        <w:rPr>
          <w:sz w:val="20"/>
          <w:szCs w:val="20"/>
        </w:rPr>
        <w:t>“</w:t>
      </w:r>
      <w:r w:rsidR="00F95BD3" w:rsidRPr="00E53C78">
        <w:rPr>
          <w:sz w:val="20"/>
          <w:szCs w:val="20"/>
        </w:rPr>
        <w:t>NCDEC</w:t>
      </w:r>
      <w:r w:rsidR="003E3EC8" w:rsidRPr="00E53C78">
        <w:rPr>
          <w:sz w:val="20"/>
          <w:szCs w:val="20"/>
        </w:rPr>
        <w:t>”</w:t>
      </w:r>
      <w:r w:rsidR="00F95BD3" w:rsidRPr="00E53C78">
        <w:rPr>
          <w:sz w:val="20"/>
          <w:szCs w:val="20"/>
        </w:rPr>
        <w:t>)</w:t>
      </w:r>
      <w:r w:rsidR="00E35155" w:rsidRPr="00E53C78">
        <w:rPr>
          <w:sz w:val="20"/>
          <w:szCs w:val="20"/>
        </w:rPr>
        <w:t xml:space="preserve"> </w:t>
      </w:r>
      <w:r w:rsidR="00E53C78" w:rsidRPr="00E53C78">
        <w:rPr>
          <w:sz w:val="20"/>
          <w:szCs w:val="20"/>
        </w:rPr>
        <w:t xml:space="preserve">“Building the Trade DNA” </w:t>
      </w:r>
      <w:r w:rsidR="00F95BD3" w:rsidRPr="00E53C78">
        <w:rPr>
          <w:sz w:val="20"/>
          <w:szCs w:val="20"/>
        </w:rPr>
        <w:t>Initiative</w:t>
      </w:r>
      <w:r w:rsidRPr="00E53C78">
        <w:rPr>
          <w:sz w:val="20"/>
          <w:szCs w:val="20"/>
        </w:rPr>
        <w:t xml:space="preserve"> </w:t>
      </w:r>
      <w:r w:rsidR="00E35155" w:rsidRPr="00E53C78">
        <w:rPr>
          <w:sz w:val="20"/>
          <w:szCs w:val="20"/>
        </w:rPr>
        <w:t>for</w:t>
      </w:r>
      <w:r w:rsidR="00E53C78" w:rsidRPr="00E53C78">
        <w:rPr>
          <w:sz w:val="20"/>
          <w:szCs w:val="20"/>
        </w:rPr>
        <w:t xml:space="preserve"> </w:t>
      </w:r>
      <w:r w:rsidR="00E35155" w:rsidRPr="00E53C78">
        <w:rPr>
          <w:sz w:val="20"/>
          <w:szCs w:val="20"/>
        </w:rPr>
        <w:t>out</w:t>
      </w:r>
      <w:r w:rsidRPr="00E53C78">
        <w:rPr>
          <w:sz w:val="20"/>
          <w:szCs w:val="20"/>
        </w:rPr>
        <w:t>reach</w:t>
      </w:r>
      <w:r w:rsidR="00E35155" w:rsidRPr="00E53C78">
        <w:rPr>
          <w:sz w:val="20"/>
          <w:szCs w:val="20"/>
        </w:rPr>
        <w:t xml:space="preserve"> to</w:t>
      </w:r>
      <w:r w:rsidRPr="00E53C78">
        <w:rPr>
          <w:sz w:val="20"/>
          <w:szCs w:val="20"/>
        </w:rPr>
        <w:t xml:space="preserve"> local school systems </w:t>
      </w:r>
      <w:r w:rsidR="00E53C78" w:rsidRPr="00E53C78">
        <w:rPr>
          <w:sz w:val="20"/>
          <w:szCs w:val="20"/>
        </w:rPr>
        <w:t xml:space="preserve">is </w:t>
      </w:r>
      <w:r w:rsidR="00E35155" w:rsidRPr="00E53C78">
        <w:rPr>
          <w:sz w:val="20"/>
          <w:szCs w:val="20"/>
        </w:rPr>
        <w:t xml:space="preserve">for the purpose of </w:t>
      </w:r>
      <w:r w:rsidRPr="00E53C78">
        <w:rPr>
          <w:sz w:val="20"/>
          <w:szCs w:val="20"/>
        </w:rPr>
        <w:t>educat</w:t>
      </w:r>
      <w:r w:rsidR="00E35155" w:rsidRPr="00E53C78">
        <w:rPr>
          <w:sz w:val="20"/>
          <w:szCs w:val="20"/>
        </w:rPr>
        <w:t>ing</w:t>
      </w:r>
      <w:r w:rsidRPr="00E53C78">
        <w:rPr>
          <w:sz w:val="20"/>
          <w:szCs w:val="20"/>
        </w:rPr>
        <w:t xml:space="preserve"> today’s youth </w:t>
      </w:r>
      <w:r w:rsidR="00E35155" w:rsidRPr="00E53C78">
        <w:rPr>
          <w:sz w:val="20"/>
          <w:szCs w:val="20"/>
        </w:rPr>
        <w:t xml:space="preserve">on the importance of </w:t>
      </w:r>
      <w:r w:rsidRPr="00E53C78">
        <w:rPr>
          <w:sz w:val="20"/>
          <w:szCs w:val="20"/>
        </w:rPr>
        <w:t xml:space="preserve">exporting and international </w:t>
      </w:r>
      <w:r w:rsidR="00040F9F" w:rsidRPr="00E53C78">
        <w:rPr>
          <w:sz w:val="20"/>
          <w:szCs w:val="20"/>
        </w:rPr>
        <w:t>trade</w:t>
      </w:r>
      <w:r w:rsidRPr="00E53C78">
        <w:rPr>
          <w:sz w:val="20"/>
          <w:szCs w:val="20"/>
        </w:rPr>
        <w:t xml:space="preserve">.  </w:t>
      </w:r>
      <w:r w:rsidR="00040F9F" w:rsidRPr="00E53C78">
        <w:rPr>
          <w:sz w:val="20"/>
          <w:szCs w:val="20"/>
        </w:rPr>
        <w:t xml:space="preserve">The Initiative </w:t>
      </w:r>
      <w:r w:rsidR="00E53C78" w:rsidRPr="00E53C78">
        <w:rPr>
          <w:sz w:val="20"/>
          <w:szCs w:val="20"/>
        </w:rPr>
        <w:t xml:space="preserve">covers </w:t>
      </w:r>
      <w:r w:rsidRPr="00E53C78">
        <w:rPr>
          <w:sz w:val="20"/>
          <w:szCs w:val="20"/>
        </w:rPr>
        <w:t>several groups of students ranging from Elementary level all the way to MBA students.  Below you will find best practices and</w:t>
      </w:r>
      <w:r w:rsidR="006C7FA8" w:rsidRPr="00E53C78">
        <w:rPr>
          <w:sz w:val="20"/>
          <w:szCs w:val="20"/>
        </w:rPr>
        <w:t xml:space="preserve"> </w:t>
      </w:r>
      <w:r w:rsidRPr="00E53C78">
        <w:rPr>
          <w:sz w:val="20"/>
          <w:szCs w:val="20"/>
        </w:rPr>
        <w:t xml:space="preserve">tips </w:t>
      </w:r>
      <w:r w:rsidR="00040F9F" w:rsidRPr="00E53C78">
        <w:rPr>
          <w:sz w:val="20"/>
          <w:szCs w:val="20"/>
        </w:rPr>
        <w:t xml:space="preserve">for </w:t>
      </w:r>
      <w:r w:rsidRPr="00E53C78">
        <w:rPr>
          <w:sz w:val="20"/>
          <w:szCs w:val="20"/>
        </w:rPr>
        <w:t xml:space="preserve">success in reaching these groups.  </w:t>
      </w:r>
    </w:p>
    <w:p w14:paraId="38F3D812" w14:textId="77777777" w:rsidR="005341E1" w:rsidRPr="00E53C78" w:rsidRDefault="005341E1" w:rsidP="00886D30">
      <w:pPr>
        <w:jc w:val="both"/>
        <w:rPr>
          <w:sz w:val="20"/>
          <w:szCs w:val="20"/>
        </w:rPr>
      </w:pPr>
    </w:p>
    <w:p w14:paraId="49485446" w14:textId="6580DD7C" w:rsidR="006C7FA8" w:rsidRPr="00E53C78" w:rsidRDefault="00E53C78" w:rsidP="00886D30">
      <w:pPr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 xml:space="preserve">As a result of globalization </w:t>
      </w:r>
      <w:r w:rsidR="00C541B9" w:rsidRPr="00E53C78">
        <w:rPr>
          <w:color w:val="000000"/>
          <w:sz w:val="20"/>
          <w:szCs w:val="20"/>
        </w:rPr>
        <w:t>many companies mov</w:t>
      </w:r>
      <w:r w:rsidRPr="00E53C78">
        <w:rPr>
          <w:color w:val="000000"/>
          <w:sz w:val="20"/>
          <w:szCs w:val="20"/>
        </w:rPr>
        <w:t>ed</w:t>
      </w:r>
      <w:r w:rsidR="00C541B9" w:rsidRPr="00E53C78">
        <w:rPr>
          <w:color w:val="000000"/>
          <w:sz w:val="20"/>
          <w:szCs w:val="20"/>
        </w:rPr>
        <w:t xml:space="preserve"> their manufacturing facilities to other countries to take advantage of low</w:t>
      </w:r>
      <w:r w:rsidR="00F45C8B" w:rsidRPr="00E53C78">
        <w:rPr>
          <w:color w:val="000000"/>
          <w:sz w:val="20"/>
          <w:szCs w:val="20"/>
        </w:rPr>
        <w:t xml:space="preserve"> </w:t>
      </w:r>
      <w:r w:rsidR="00C541B9" w:rsidRPr="00E53C78">
        <w:rPr>
          <w:color w:val="000000"/>
          <w:sz w:val="20"/>
          <w:szCs w:val="20"/>
        </w:rPr>
        <w:t>wages</w:t>
      </w:r>
      <w:r w:rsidR="00F45C8B" w:rsidRPr="00E53C78">
        <w:rPr>
          <w:color w:val="000000"/>
          <w:sz w:val="20"/>
          <w:szCs w:val="20"/>
        </w:rPr>
        <w:t xml:space="preserve"> </w:t>
      </w:r>
      <w:r w:rsidR="00C541B9" w:rsidRPr="00E53C78">
        <w:rPr>
          <w:color w:val="000000"/>
          <w:sz w:val="20"/>
          <w:szCs w:val="20"/>
        </w:rPr>
        <w:t xml:space="preserve">and treaty </w:t>
      </w:r>
      <w:r w:rsidRPr="00E53C78">
        <w:rPr>
          <w:color w:val="000000"/>
          <w:sz w:val="20"/>
          <w:szCs w:val="20"/>
        </w:rPr>
        <w:t xml:space="preserve">incentives leaving </w:t>
      </w:r>
      <w:r w:rsidR="00F45C8B" w:rsidRPr="00E53C78">
        <w:rPr>
          <w:color w:val="000000"/>
          <w:sz w:val="20"/>
          <w:szCs w:val="20"/>
        </w:rPr>
        <w:t>behind shuttered US Factories, unemployed workers and economically weakened towns throughout the country. International Trade became a dirty word meaning “Loss of Jobs”</w:t>
      </w:r>
    </w:p>
    <w:p w14:paraId="61F04E3A" w14:textId="1F1C70E3" w:rsidR="00F45C8B" w:rsidRPr="00E53C78" w:rsidRDefault="00F45C8B" w:rsidP="00886D30">
      <w:pPr>
        <w:jc w:val="both"/>
        <w:rPr>
          <w:color w:val="000000"/>
          <w:sz w:val="20"/>
          <w:szCs w:val="20"/>
        </w:rPr>
      </w:pPr>
    </w:p>
    <w:p w14:paraId="7595F53B" w14:textId="777CE69B" w:rsidR="004857CB" w:rsidRPr="00E53C78" w:rsidRDefault="007B0F0A" w:rsidP="00886D30">
      <w:pPr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 xml:space="preserve">The NCDEC noticed that large numbers in our local communities knew little of the economic impact of international trade other than loss of jobs. </w:t>
      </w:r>
      <w:r w:rsidR="008262F5" w:rsidRPr="00E53C78">
        <w:rPr>
          <w:color w:val="000000"/>
          <w:sz w:val="20"/>
          <w:szCs w:val="20"/>
        </w:rPr>
        <w:t xml:space="preserve">This lack of information was not confined to the rank and file, but included </w:t>
      </w:r>
      <w:r w:rsidR="00F21850" w:rsidRPr="00E53C78">
        <w:rPr>
          <w:color w:val="000000"/>
          <w:sz w:val="20"/>
          <w:szCs w:val="20"/>
        </w:rPr>
        <w:t xml:space="preserve">many local leaders, educators, </w:t>
      </w:r>
      <w:r w:rsidR="007910BB" w:rsidRPr="00E53C78">
        <w:rPr>
          <w:color w:val="000000"/>
          <w:sz w:val="20"/>
          <w:szCs w:val="20"/>
        </w:rPr>
        <w:t>business</w:t>
      </w:r>
      <w:r w:rsidR="00F474B7" w:rsidRPr="00E53C78">
        <w:rPr>
          <w:color w:val="000000"/>
          <w:sz w:val="20"/>
          <w:szCs w:val="20"/>
        </w:rPr>
        <w:t>es</w:t>
      </w:r>
      <w:r w:rsidR="007910BB" w:rsidRPr="00E53C78">
        <w:rPr>
          <w:color w:val="000000"/>
          <w:sz w:val="20"/>
          <w:szCs w:val="20"/>
        </w:rPr>
        <w:t>,</w:t>
      </w:r>
      <w:r w:rsidR="00F21850" w:rsidRPr="00E53C78">
        <w:rPr>
          <w:color w:val="000000"/>
          <w:sz w:val="20"/>
          <w:szCs w:val="20"/>
        </w:rPr>
        <w:t xml:space="preserve"> and </w:t>
      </w:r>
      <w:r w:rsidR="00F474B7" w:rsidRPr="00E53C78">
        <w:rPr>
          <w:color w:val="000000"/>
          <w:sz w:val="20"/>
          <w:szCs w:val="20"/>
        </w:rPr>
        <w:t>legislators</w:t>
      </w:r>
      <w:r w:rsidR="00E53C78" w:rsidRPr="00E53C78">
        <w:rPr>
          <w:color w:val="000000"/>
          <w:sz w:val="20"/>
          <w:szCs w:val="20"/>
        </w:rPr>
        <w:t xml:space="preserve">, which in turn </w:t>
      </w:r>
      <w:r w:rsidR="00F21850" w:rsidRPr="00E53C78">
        <w:rPr>
          <w:color w:val="000000"/>
          <w:sz w:val="20"/>
          <w:szCs w:val="20"/>
        </w:rPr>
        <w:t>would trickle down to their children.  The NCDEC</w:t>
      </w:r>
      <w:r w:rsidR="0067414D" w:rsidRPr="00E53C78">
        <w:rPr>
          <w:color w:val="000000"/>
          <w:sz w:val="20"/>
          <w:szCs w:val="20"/>
        </w:rPr>
        <w:t xml:space="preserve"> recognized that international trade needed an image change and the best way to do that would be through education</w:t>
      </w:r>
      <w:r w:rsidR="00E53C78" w:rsidRPr="00E53C78">
        <w:rPr>
          <w:color w:val="000000"/>
          <w:sz w:val="20"/>
          <w:szCs w:val="20"/>
        </w:rPr>
        <w:t xml:space="preserve"> by way of </w:t>
      </w:r>
      <w:r w:rsidR="004857CB" w:rsidRPr="00E53C78">
        <w:rPr>
          <w:color w:val="000000"/>
          <w:sz w:val="20"/>
          <w:szCs w:val="20"/>
        </w:rPr>
        <w:t xml:space="preserve">seminars, public </w:t>
      </w:r>
      <w:r w:rsidR="007910BB" w:rsidRPr="00E53C78">
        <w:rPr>
          <w:color w:val="000000"/>
          <w:sz w:val="20"/>
          <w:szCs w:val="20"/>
        </w:rPr>
        <w:t>speaking,</w:t>
      </w:r>
      <w:r w:rsidR="004857CB" w:rsidRPr="00E53C78">
        <w:rPr>
          <w:color w:val="000000"/>
          <w:sz w:val="20"/>
          <w:szCs w:val="20"/>
        </w:rPr>
        <w:t xml:space="preserve"> and other programs, </w:t>
      </w:r>
    </w:p>
    <w:p w14:paraId="0DA7C538" w14:textId="77777777" w:rsidR="00E53C78" w:rsidRPr="00E53C78" w:rsidRDefault="00E53C78" w:rsidP="00886D30">
      <w:pPr>
        <w:jc w:val="both"/>
        <w:rPr>
          <w:color w:val="000000"/>
          <w:sz w:val="20"/>
          <w:szCs w:val="20"/>
        </w:rPr>
      </w:pPr>
    </w:p>
    <w:p w14:paraId="02214809" w14:textId="47BEF2F2" w:rsidR="004857CB" w:rsidRPr="00E53C78" w:rsidRDefault="00EB6966" w:rsidP="00F474B7">
      <w:pPr>
        <w:jc w:val="center"/>
        <w:rPr>
          <w:b/>
          <w:bCs/>
          <w:color w:val="000000"/>
          <w:sz w:val="20"/>
          <w:szCs w:val="20"/>
        </w:rPr>
      </w:pPr>
      <w:r w:rsidRPr="00E53C78">
        <w:rPr>
          <w:b/>
          <w:bCs/>
          <w:color w:val="000000"/>
          <w:sz w:val="20"/>
          <w:szCs w:val="20"/>
        </w:rPr>
        <w:t>STEPS</w:t>
      </w:r>
      <w:r w:rsidR="003E3EC8" w:rsidRPr="00E53C78">
        <w:rPr>
          <w:b/>
          <w:bCs/>
          <w:color w:val="000000"/>
          <w:sz w:val="20"/>
          <w:szCs w:val="20"/>
        </w:rPr>
        <w:t xml:space="preserve"> AND STRATEGIES</w:t>
      </w:r>
    </w:p>
    <w:p w14:paraId="45F75DF1" w14:textId="77777777" w:rsidR="00F474B7" w:rsidRPr="00E53C78" w:rsidRDefault="00F474B7" w:rsidP="00F474B7">
      <w:pPr>
        <w:jc w:val="center"/>
        <w:rPr>
          <w:color w:val="000000"/>
          <w:sz w:val="20"/>
          <w:szCs w:val="20"/>
        </w:rPr>
      </w:pPr>
    </w:p>
    <w:p w14:paraId="4BC2FE18" w14:textId="17DA8EF6" w:rsidR="00EB6966" w:rsidRPr="00E53C78" w:rsidRDefault="00EB6966" w:rsidP="00886D30">
      <w:pPr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1.</w:t>
      </w:r>
      <w:r w:rsidRPr="00E53C78">
        <w:rPr>
          <w:color w:val="000000"/>
          <w:sz w:val="20"/>
          <w:szCs w:val="20"/>
        </w:rPr>
        <w:tab/>
      </w:r>
      <w:r w:rsidRPr="00E53C78">
        <w:rPr>
          <w:b/>
          <w:bCs/>
          <w:color w:val="000000"/>
          <w:sz w:val="20"/>
          <w:szCs w:val="20"/>
        </w:rPr>
        <w:t>Inventory</w:t>
      </w:r>
      <w:r w:rsidRPr="00E53C78">
        <w:rPr>
          <w:color w:val="000000"/>
          <w:sz w:val="20"/>
          <w:szCs w:val="20"/>
        </w:rPr>
        <w:t xml:space="preserve">.  </w:t>
      </w:r>
      <w:r w:rsidR="00E53C78" w:rsidRPr="00E53C78">
        <w:rPr>
          <w:color w:val="000000"/>
          <w:sz w:val="20"/>
          <w:szCs w:val="20"/>
        </w:rPr>
        <w:t>Take</w:t>
      </w:r>
      <w:r w:rsidR="00FA1408" w:rsidRPr="00E53C78">
        <w:rPr>
          <w:color w:val="000000"/>
          <w:sz w:val="20"/>
          <w:szCs w:val="20"/>
        </w:rPr>
        <w:t xml:space="preserve"> an inventory of the international trade classes and programs being taught in North Carolina </w:t>
      </w:r>
      <w:r w:rsidR="00E53C78" w:rsidRPr="00E53C78">
        <w:rPr>
          <w:color w:val="000000"/>
          <w:sz w:val="20"/>
          <w:szCs w:val="20"/>
        </w:rPr>
        <w:t>schools to obtain</w:t>
      </w:r>
      <w:r w:rsidR="00FA1408" w:rsidRPr="00E53C78">
        <w:rPr>
          <w:color w:val="000000"/>
          <w:sz w:val="20"/>
          <w:szCs w:val="20"/>
        </w:rPr>
        <w:t xml:space="preserve"> a better idea of the availability and scope of the international classes and programs, which could then be built upon.  </w:t>
      </w:r>
    </w:p>
    <w:p w14:paraId="61A347D5" w14:textId="5007996F" w:rsidR="00072DF1" w:rsidRPr="00E53C78" w:rsidRDefault="00072DF1" w:rsidP="00886D30">
      <w:pPr>
        <w:jc w:val="both"/>
        <w:rPr>
          <w:color w:val="000000"/>
          <w:sz w:val="20"/>
          <w:szCs w:val="20"/>
        </w:rPr>
      </w:pPr>
    </w:p>
    <w:p w14:paraId="100DE333" w14:textId="2C15A20C" w:rsidR="00072DF1" w:rsidRPr="00E53C78" w:rsidRDefault="00072DF1" w:rsidP="00072DF1">
      <w:pPr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2.</w:t>
      </w:r>
      <w:r w:rsidRPr="00E53C78">
        <w:rPr>
          <w:color w:val="000000"/>
          <w:sz w:val="20"/>
          <w:szCs w:val="20"/>
        </w:rPr>
        <w:tab/>
      </w:r>
      <w:r w:rsidRPr="00E53C78">
        <w:rPr>
          <w:b/>
          <w:bCs/>
          <w:color w:val="000000"/>
          <w:sz w:val="20"/>
          <w:szCs w:val="20"/>
        </w:rPr>
        <w:t>Targets</w:t>
      </w:r>
      <w:r w:rsidRPr="00E53C78">
        <w:rPr>
          <w:color w:val="000000"/>
          <w:sz w:val="20"/>
          <w:szCs w:val="20"/>
        </w:rPr>
        <w:t xml:space="preserve">.  </w:t>
      </w:r>
      <w:r w:rsidR="00E53C78" w:rsidRPr="00E53C78">
        <w:rPr>
          <w:color w:val="000000"/>
          <w:sz w:val="20"/>
          <w:szCs w:val="20"/>
        </w:rPr>
        <w:t>T</w:t>
      </w:r>
      <w:r w:rsidRPr="00E53C78">
        <w:rPr>
          <w:color w:val="000000"/>
          <w:sz w:val="20"/>
          <w:szCs w:val="20"/>
        </w:rPr>
        <w:t>arget</w:t>
      </w:r>
      <w:r w:rsidR="00E53C78" w:rsidRPr="00E53C78">
        <w:rPr>
          <w:color w:val="000000"/>
          <w:sz w:val="20"/>
          <w:szCs w:val="20"/>
        </w:rPr>
        <w:t xml:space="preserve"> </w:t>
      </w:r>
      <w:r w:rsidRPr="00E53C78">
        <w:rPr>
          <w:color w:val="000000"/>
          <w:sz w:val="20"/>
          <w:szCs w:val="20"/>
        </w:rPr>
        <w:t>students</w:t>
      </w:r>
      <w:r w:rsidR="00E53C78" w:rsidRPr="00E53C78">
        <w:rPr>
          <w:color w:val="000000"/>
          <w:sz w:val="20"/>
          <w:szCs w:val="20"/>
        </w:rPr>
        <w:t xml:space="preserve"> in </w:t>
      </w:r>
      <w:r w:rsidRPr="00E53C78">
        <w:rPr>
          <w:color w:val="000000"/>
          <w:sz w:val="20"/>
          <w:szCs w:val="20"/>
        </w:rPr>
        <w:t xml:space="preserve"> Elementary School</w:t>
      </w:r>
      <w:r w:rsidR="00E53C78" w:rsidRPr="00E53C78">
        <w:rPr>
          <w:color w:val="000000"/>
          <w:sz w:val="20"/>
          <w:szCs w:val="20"/>
        </w:rPr>
        <w:t xml:space="preserve">, </w:t>
      </w:r>
      <w:r w:rsidRPr="00E53C78">
        <w:rPr>
          <w:color w:val="000000"/>
          <w:sz w:val="20"/>
          <w:szCs w:val="20"/>
        </w:rPr>
        <w:t>Middle School</w:t>
      </w:r>
      <w:r w:rsidR="00E53C78" w:rsidRPr="00E53C78">
        <w:rPr>
          <w:color w:val="000000"/>
          <w:sz w:val="20"/>
          <w:szCs w:val="20"/>
        </w:rPr>
        <w:t xml:space="preserve">, </w:t>
      </w:r>
      <w:r w:rsidRPr="00E53C78">
        <w:rPr>
          <w:color w:val="000000"/>
          <w:sz w:val="20"/>
          <w:szCs w:val="20"/>
        </w:rPr>
        <w:t>High School</w:t>
      </w:r>
      <w:r w:rsidR="00E53C78" w:rsidRPr="00E53C78">
        <w:rPr>
          <w:color w:val="000000"/>
          <w:sz w:val="20"/>
          <w:szCs w:val="20"/>
        </w:rPr>
        <w:t xml:space="preserve">, </w:t>
      </w:r>
      <w:r w:rsidRPr="00E53C78">
        <w:rPr>
          <w:color w:val="000000"/>
          <w:sz w:val="20"/>
          <w:szCs w:val="20"/>
        </w:rPr>
        <w:t>Community Colleges</w:t>
      </w:r>
      <w:r w:rsidR="00E53C78" w:rsidRPr="00E53C78">
        <w:rPr>
          <w:color w:val="000000"/>
          <w:sz w:val="20"/>
          <w:szCs w:val="20"/>
        </w:rPr>
        <w:t xml:space="preserve">, </w:t>
      </w:r>
      <w:r w:rsidRPr="00E53C78">
        <w:rPr>
          <w:color w:val="000000"/>
          <w:sz w:val="20"/>
          <w:szCs w:val="20"/>
        </w:rPr>
        <w:t>College &amp; Universities</w:t>
      </w:r>
      <w:r w:rsidR="00E53C78" w:rsidRPr="00E53C78">
        <w:rPr>
          <w:color w:val="000000"/>
          <w:sz w:val="20"/>
          <w:szCs w:val="20"/>
        </w:rPr>
        <w:t>, and Graduate Programs</w:t>
      </w:r>
    </w:p>
    <w:p w14:paraId="327F1039" w14:textId="4D20E4FB" w:rsidR="00072DF1" w:rsidRPr="00E53C78" w:rsidRDefault="00072DF1" w:rsidP="00886D30">
      <w:pPr>
        <w:jc w:val="both"/>
        <w:rPr>
          <w:color w:val="000000"/>
          <w:sz w:val="20"/>
          <w:szCs w:val="20"/>
        </w:rPr>
      </w:pPr>
    </w:p>
    <w:p w14:paraId="5891DEC9" w14:textId="2CCB1EEB" w:rsidR="00E53C78" w:rsidRDefault="00072DF1" w:rsidP="004F6570">
      <w:pPr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3.</w:t>
      </w:r>
      <w:r w:rsidRPr="00E53C78">
        <w:rPr>
          <w:color w:val="000000"/>
          <w:sz w:val="20"/>
          <w:szCs w:val="20"/>
        </w:rPr>
        <w:tab/>
      </w:r>
      <w:r w:rsidRPr="00E53C78">
        <w:rPr>
          <w:b/>
          <w:bCs/>
          <w:color w:val="000000"/>
          <w:sz w:val="20"/>
          <w:szCs w:val="20"/>
        </w:rPr>
        <w:t>Contacts</w:t>
      </w:r>
      <w:r w:rsidR="006D474F" w:rsidRPr="00E53C78">
        <w:rPr>
          <w:color w:val="000000"/>
          <w:sz w:val="20"/>
          <w:szCs w:val="20"/>
        </w:rPr>
        <w:t xml:space="preserve">. </w:t>
      </w:r>
      <w:r w:rsidR="006D474F" w:rsidRPr="00E53C78">
        <w:rPr>
          <w:color w:val="000000"/>
          <w:sz w:val="20"/>
          <w:szCs w:val="20"/>
        </w:rPr>
        <w:tab/>
      </w:r>
      <w:r w:rsidR="00E53C78" w:rsidRPr="00E53C78">
        <w:rPr>
          <w:color w:val="000000"/>
          <w:sz w:val="20"/>
          <w:szCs w:val="20"/>
        </w:rPr>
        <w:t>Determine</w:t>
      </w:r>
      <w:r w:rsidR="006D474F" w:rsidRPr="00E53C78">
        <w:rPr>
          <w:color w:val="000000"/>
          <w:sz w:val="20"/>
          <w:szCs w:val="20"/>
        </w:rPr>
        <w:t xml:space="preserve"> educational</w:t>
      </w:r>
      <w:r w:rsidR="00E53C78" w:rsidRPr="00E53C78">
        <w:rPr>
          <w:color w:val="000000"/>
          <w:sz w:val="20"/>
          <w:szCs w:val="20"/>
        </w:rPr>
        <w:t xml:space="preserve"> </w:t>
      </w:r>
      <w:r w:rsidR="006D474F" w:rsidRPr="00E53C78">
        <w:rPr>
          <w:color w:val="000000"/>
          <w:sz w:val="20"/>
          <w:szCs w:val="20"/>
        </w:rPr>
        <w:t xml:space="preserve">points of contact known to NCDEC members.  </w:t>
      </w:r>
      <w:r w:rsidR="00E53C78" w:rsidRPr="00E53C78">
        <w:rPr>
          <w:color w:val="000000"/>
          <w:sz w:val="20"/>
          <w:szCs w:val="20"/>
        </w:rPr>
        <w:t xml:space="preserve">These include </w:t>
      </w:r>
      <w:r w:rsidR="006D474F" w:rsidRPr="00E53C78">
        <w:rPr>
          <w:color w:val="000000"/>
          <w:sz w:val="20"/>
          <w:szCs w:val="20"/>
        </w:rPr>
        <w:t>NC Dept of Public Instruction (DPI)</w:t>
      </w:r>
      <w:r w:rsidR="00E53C78" w:rsidRPr="00E53C78">
        <w:rPr>
          <w:color w:val="000000"/>
          <w:sz w:val="20"/>
          <w:szCs w:val="20"/>
        </w:rPr>
        <w:t xml:space="preserve">, </w:t>
      </w:r>
      <w:r w:rsidR="006D474F" w:rsidRPr="00E53C78">
        <w:rPr>
          <w:color w:val="000000"/>
          <w:sz w:val="20"/>
          <w:szCs w:val="20"/>
        </w:rPr>
        <w:t>County School Systems 115 School Districts</w:t>
      </w:r>
      <w:r w:rsidR="00E53C78" w:rsidRPr="00E53C78">
        <w:rPr>
          <w:color w:val="000000"/>
          <w:sz w:val="20"/>
          <w:szCs w:val="20"/>
        </w:rPr>
        <w:t xml:space="preserve">, </w:t>
      </w:r>
      <w:r w:rsidR="006D474F" w:rsidRPr="00E53C78">
        <w:rPr>
          <w:color w:val="000000"/>
          <w:sz w:val="20"/>
          <w:szCs w:val="20"/>
        </w:rPr>
        <w:t>Individual Schools &amp; Teachers</w:t>
      </w:r>
      <w:r w:rsidR="00E53C78" w:rsidRPr="00E53C78">
        <w:rPr>
          <w:color w:val="000000"/>
          <w:sz w:val="20"/>
          <w:szCs w:val="20"/>
        </w:rPr>
        <w:t xml:space="preserve">, </w:t>
      </w:r>
      <w:r w:rsidR="006D474F" w:rsidRPr="00E53C78">
        <w:rPr>
          <w:color w:val="000000"/>
          <w:sz w:val="20"/>
          <w:szCs w:val="20"/>
        </w:rPr>
        <w:t>Community College System</w:t>
      </w:r>
      <w:r w:rsidR="00E53C78" w:rsidRPr="00E53C78">
        <w:rPr>
          <w:color w:val="000000"/>
          <w:sz w:val="20"/>
          <w:szCs w:val="20"/>
        </w:rPr>
        <w:t xml:space="preserve">, </w:t>
      </w:r>
      <w:r w:rsidR="006D474F" w:rsidRPr="00E53C78">
        <w:rPr>
          <w:color w:val="000000"/>
          <w:sz w:val="20"/>
          <w:szCs w:val="20"/>
        </w:rPr>
        <w:t>Colleges &amp; University</w:t>
      </w:r>
      <w:r w:rsidR="00E53C78" w:rsidRPr="00E53C78">
        <w:rPr>
          <w:color w:val="000000"/>
          <w:sz w:val="20"/>
          <w:szCs w:val="20"/>
        </w:rPr>
        <w:t>, (</w:t>
      </w:r>
      <w:r w:rsidR="006D474F" w:rsidRPr="00E53C78">
        <w:rPr>
          <w:color w:val="000000"/>
          <w:sz w:val="20"/>
          <w:szCs w:val="20"/>
        </w:rPr>
        <w:t xml:space="preserve">Public </w:t>
      </w:r>
      <w:r w:rsidR="00E53C78" w:rsidRPr="00E53C78">
        <w:rPr>
          <w:color w:val="000000"/>
          <w:sz w:val="20"/>
          <w:szCs w:val="20"/>
        </w:rPr>
        <w:t xml:space="preserve">&amp; Private </w:t>
      </w:r>
      <w:r w:rsidR="006D474F" w:rsidRPr="00E53C78">
        <w:rPr>
          <w:color w:val="000000"/>
          <w:sz w:val="20"/>
          <w:szCs w:val="20"/>
        </w:rPr>
        <w:t>Universities</w:t>
      </w:r>
      <w:r w:rsidR="00E53C78" w:rsidRPr="00E53C78">
        <w:rPr>
          <w:color w:val="000000"/>
          <w:sz w:val="20"/>
          <w:szCs w:val="20"/>
        </w:rPr>
        <w:t xml:space="preserve">, </w:t>
      </w:r>
      <w:r w:rsidR="006D474F" w:rsidRPr="00E53C78">
        <w:rPr>
          <w:color w:val="000000"/>
          <w:sz w:val="20"/>
          <w:szCs w:val="20"/>
        </w:rPr>
        <w:t>Individual Colleges &amp; Departments</w:t>
      </w:r>
      <w:r w:rsidR="00E53C78" w:rsidRPr="00E53C78">
        <w:rPr>
          <w:color w:val="000000"/>
          <w:sz w:val="20"/>
          <w:szCs w:val="20"/>
        </w:rPr>
        <w:t xml:space="preserve"> and Graduate </w:t>
      </w:r>
      <w:r w:rsidR="006D474F" w:rsidRPr="00E53C78">
        <w:rPr>
          <w:color w:val="000000"/>
          <w:sz w:val="20"/>
          <w:szCs w:val="20"/>
        </w:rPr>
        <w:t>Schools</w:t>
      </w:r>
      <w:r w:rsidR="00E53C78" w:rsidRPr="00E53C78">
        <w:rPr>
          <w:color w:val="000000"/>
          <w:sz w:val="20"/>
          <w:szCs w:val="20"/>
        </w:rPr>
        <w:t>.</w:t>
      </w:r>
    </w:p>
    <w:p w14:paraId="076DE8D4" w14:textId="77777777" w:rsidR="00E53C78" w:rsidRPr="00E53C78" w:rsidRDefault="00E53C78" w:rsidP="004F6570">
      <w:pPr>
        <w:jc w:val="both"/>
        <w:rPr>
          <w:color w:val="000000"/>
          <w:sz w:val="20"/>
          <w:szCs w:val="20"/>
        </w:rPr>
      </w:pPr>
    </w:p>
    <w:p w14:paraId="24957723" w14:textId="4B093FC0" w:rsidR="0090764E" w:rsidRPr="00E53C78" w:rsidRDefault="0090764E" w:rsidP="004F6570">
      <w:pPr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 xml:space="preserve">4. </w:t>
      </w:r>
      <w:r w:rsidRPr="00E53C78">
        <w:rPr>
          <w:color w:val="000000"/>
          <w:sz w:val="20"/>
          <w:szCs w:val="20"/>
        </w:rPr>
        <w:tab/>
      </w:r>
      <w:r w:rsidR="00E53C78" w:rsidRPr="00E53C78">
        <w:rPr>
          <w:b/>
          <w:bCs/>
          <w:color w:val="000000"/>
          <w:sz w:val="20"/>
          <w:szCs w:val="20"/>
        </w:rPr>
        <w:t>“</w:t>
      </w:r>
      <w:r w:rsidRPr="00E53C78">
        <w:rPr>
          <w:b/>
          <w:bCs/>
          <w:color w:val="000000"/>
          <w:sz w:val="20"/>
          <w:szCs w:val="20"/>
        </w:rPr>
        <w:t>Building Trade DNA</w:t>
      </w:r>
      <w:r w:rsidR="00E53C78" w:rsidRPr="00E53C78">
        <w:rPr>
          <w:b/>
          <w:bCs/>
          <w:color w:val="000000"/>
          <w:sz w:val="20"/>
          <w:szCs w:val="20"/>
        </w:rPr>
        <w:t>”</w:t>
      </w:r>
      <w:r w:rsidRPr="00E53C78">
        <w:rPr>
          <w:b/>
          <w:bCs/>
          <w:color w:val="000000"/>
          <w:sz w:val="20"/>
          <w:szCs w:val="20"/>
        </w:rPr>
        <w:t xml:space="preserve"> Activities</w:t>
      </w:r>
    </w:p>
    <w:p w14:paraId="771372F3" w14:textId="77777777" w:rsidR="0090764E" w:rsidRPr="00E53C78" w:rsidRDefault="0090764E" w:rsidP="004F6570">
      <w:pPr>
        <w:jc w:val="both"/>
        <w:rPr>
          <w:color w:val="000000"/>
          <w:sz w:val="20"/>
          <w:szCs w:val="20"/>
        </w:rPr>
      </w:pPr>
    </w:p>
    <w:p w14:paraId="15DBB8E3" w14:textId="52E48E45" w:rsidR="00D720C2" w:rsidRPr="00E53C78" w:rsidRDefault="0090764E" w:rsidP="00087FCD">
      <w:pPr>
        <w:ind w:left="1440" w:hanging="720"/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A.</w:t>
      </w:r>
      <w:r w:rsidRPr="00E53C78">
        <w:rPr>
          <w:color w:val="000000"/>
          <w:sz w:val="20"/>
          <w:szCs w:val="20"/>
        </w:rPr>
        <w:tab/>
      </w:r>
      <w:r w:rsidR="007910BB" w:rsidRPr="00E53C78">
        <w:rPr>
          <w:b/>
          <w:bCs/>
          <w:color w:val="000000"/>
          <w:sz w:val="20"/>
          <w:szCs w:val="20"/>
        </w:rPr>
        <w:t>Speakers’ Bureau</w:t>
      </w:r>
      <w:r w:rsidRPr="00E53C78">
        <w:rPr>
          <w:color w:val="000000"/>
          <w:sz w:val="20"/>
          <w:szCs w:val="20"/>
        </w:rPr>
        <w:t xml:space="preserve">.  </w:t>
      </w:r>
      <w:r w:rsidR="00E53C78" w:rsidRPr="00E53C78">
        <w:rPr>
          <w:color w:val="000000"/>
          <w:sz w:val="20"/>
          <w:szCs w:val="20"/>
        </w:rPr>
        <w:t>Develop a List of DEC Speakers and spread the word of its availability among the educational points of contact</w:t>
      </w:r>
    </w:p>
    <w:p w14:paraId="5D958B1E" w14:textId="77777777" w:rsidR="00C4172E" w:rsidRPr="00E53C78" w:rsidRDefault="00C4172E" w:rsidP="00E53C78">
      <w:pPr>
        <w:jc w:val="both"/>
        <w:rPr>
          <w:color w:val="000000"/>
          <w:sz w:val="20"/>
          <w:szCs w:val="20"/>
        </w:rPr>
      </w:pPr>
    </w:p>
    <w:p w14:paraId="6C5AFCD2" w14:textId="08B542AA" w:rsidR="001E77DD" w:rsidRPr="00E53C78" w:rsidRDefault="00A96BC6" w:rsidP="00E53C78">
      <w:pPr>
        <w:ind w:left="1440" w:hanging="720"/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B.</w:t>
      </w:r>
      <w:r w:rsidRPr="00E53C78">
        <w:rPr>
          <w:color w:val="000000"/>
          <w:sz w:val="20"/>
          <w:szCs w:val="20"/>
        </w:rPr>
        <w:tab/>
      </w:r>
      <w:r w:rsidR="00087FCD" w:rsidRPr="00E53C78">
        <w:rPr>
          <w:b/>
          <w:bCs/>
          <w:color w:val="000000"/>
          <w:sz w:val="20"/>
          <w:szCs w:val="20"/>
        </w:rPr>
        <w:t>International Trade Class into High School Curriculum</w:t>
      </w:r>
      <w:r w:rsidR="00087FCD" w:rsidRPr="00E53C78">
        <w:rPr>
          <w:color w:val="000000"/>
          <w:sz w:val="20"/>
          <w:szCs w:val="20"/>
        </w:rPr>
        <w:t xml:space="preserve">.  </w:t>
      </w:r>
      <w:r w:rsidR="00E53C78" w:rsidRPr="00E53C78">
        <w:rPr>
          <w:color w:val="000000"/>
          <w:sz w:val="20"/>
          <w:szCs w:val="20"/>
        </w:rPr>
        <w:t xml:space="preserve">Statewide introduction has a </w:t>
      </w:r>
      <w:r w:rsidR="00E53C78" w:rsidRPr="00E53C78">
        <w:rPr>
          <w:color w:val="000000"/>
          <w:sz w:val="20"/>
          <w:szCs w:val="20"/>
        </w:rPr>
        <w:t>lengthy adoption period and bureaucratic red tape</w:t>
      </w:r>
      <w:r w:rsidR="00E53C78" w:rsidRPr="00E53C78">
        <w:rPr>
          <w:color w:val="000000"/>
          <w:sz w:val="20"/>
          <w:szCs w:val="20"/>
        </w:rPr>
        <w:t>.  An Educational District</w:t>
      </w:r>
      <w:r w:rsidR="00E53C78" w:rsidRPr="00E53C78">
        <w:rPr>
          <w:color w:val="000000"/>
          <w:sz w:val="20"/>
          <w:szCs w:val="20"/>
        </w:rPr>
        <w:t xml:space="preserve"> basis or even a teacher-by-teacher basis</w:t>
      </w:r>
      <w:r w:rsidR="00E53C78" w:rsidRPr="00E53C78">
        <w:rPr>
          <w:color w:val="000000"/>
          <w:sz w:val="20"/>
          <w:szCs w:val="20"/>
        </w:rPr>
        <w:t xml:space="preserve"> is a better short-term solution.</w:t>
      </w:r>
    </w:p>
    <w:p w14:paraId="3A43728A" w14:textId="353C37CC" w:rsidR="0079363B" w:rsidRPr="00E53C78" w:rsidRDefault="001E77DD" w:rsidP="00E53C78">
      <w:pPr>
        <w:ind w:left="1440" w:hanging="720"/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ab/>
      </w:r>
    </w:p>
    <w:p w14:paraId="42236A71" w14:textId="4C3F984A" w:rsidR="0090764E" w:rsidRPr="00E53C78" w:rsidRDefault="00087FCD" w:rsidP="00E53C78">
      <w:pPr>
        <w:ind w:left="1440" w:hanging="720"/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C.</w:t>
      </w:r>
      <w:r w:rsidRPr="00E53C78">
        <w:rPr>
          <w:color w:val="000000"/>
          <w:sz w:val="20"/>
          <w:szCs w:val="20"/>
        </w:rPr>
        <w:tab/>
      </w:r>
      <w:r w:rsidR="00A96BC6" w:rsidRPr="00E53C78">
        <w:rPr>
          <w:b/>
          <w:bCs/>
          <w:color w:val="000000"/>
          <w:sz w:val="20"/>
          <w:szCs w:val="20"/>
        </w:rPr>
        <w:t>Law School Panels</w:t>
      </w:r>
      <w:r w:rsidR="00A96BC6" w:rsidRPr="00E53C78">
        <w:rPr>
          <w:color w:val="000000"/>
          <w:sz w:val="20"/>
          <w:szCs w:val="20"/>
        </w:rPr>
        <w:t>.</w:t>
      </w:r>
      <w:r w:rsidR="00C4172E" w:rsidRPr="00E53C78">
        <w:rPr>
          <w:color w:val="000000"/>
          <w:sz w:val="20"/>
          <w:szCs w:val="20"/>
        </w:rPr>
        <w:t xml:space="preserve"> </w:t>
      </w:r>
      <w:r w:rsidR="00E53C78" w:rsidRPr="00E53C78">
        <w:rPr>
          <w:color w:val="000000"/>
          <w:sz w:val="20"/>
          <w:szCs w:val="20"/>
        </w:rPr>
        <w:t xml:space="preserve">DEC Members, who are lawyers can </w:t>
      </w:r>
      <w:r w:rsidR="00C4172E" w:rsidRPr="00E53C78">
        <w:rPr>
          <w:color w:val="000000"/>
          <w:sz w:val="20"/>
          <w:szCs w:val="20"/>
        </w:rPr>
        <w:t xml:space="preserve">organize panels of 3-4 International </w:t>
      </w:r>
      <w:r w:rsidR="00A96BC6" w:rsidRPr="00E53C78">
        <w:rPr>
          <w:color w:val="000000"/>
          <w:sz w:val="20"/>
          <w:szCs w:val="20"/>
        </w:rPr>
        <w:t xml:space="preserve">Attorneys to speak </w:t>
      </w:r>
      <w:r w:rsidR="00E53C78" w:rsidRPr="00E53C78">
        <w:rPr>
          <w:color w:val="000000"/>
          <w:sz w:val="20"/>
          <w:szCs w:val="20"/>
        </w:rPr>
        <w:t xml:space="preserve">annually to students at </w:t>
      </w:r>
      <w:r w:rsidR="00A96BC6" w:rsidRPr="00E53C78">
        <w:rPr>
          <w:color w:val="000000"/>
          <w:sz w:val="20"/>
          <w:szCs w:val="20"/>
        </w:rPr>
        <w:t xml:space="preserve">Law Schools on career opportunities in International Law.  </w:t>
      </w:r>
    </w:p>
    <w:p w14:paraId="61FC063A" w14:textId="77777777" w:rsidR="00A96BC6" w:rsidRPr="00E53C78" w:rsidRDefault="00A96BC6" w:rsidP="0090764E">
      <w:pPr>
        <w:ind w:left="720"/>
        <w:jc w:val="both"/>
        <w:rPr>
          <w:color w:val="000000"/>
          <w:sz w:val="20"/>
          <w:szCs w:val="20"/>
        </w:rPr>
      </w:pPr>
    </w:p>
    <w:p w14:paraId="1C3401E8" w14:textId="599E7851" w:rsidR="00C4172E" w:rsidRPr="00E53C78" w:rsidRDefault="00087FCD" w:rsidP="00E53C78">
      <w:pPr>
        <w:ind w:left="1440" w:hanging="720"/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D</w:t>
      </w:r>
      <w:r w:rsidR="0090764E" w:rsidRPr="00E53C78">
        <w:rPr>
          <w:color w:val="000000"/>
          <w:sz w:val="20"/>
          <w:szCs w:val="20"/>
        </w:rPr>
        <w:t>.</w:t>
      </w:r>
      <w:r w:rsidR="0090764E" w:rsidRPr="00E53C78">
        <w:rPr>
          <w:color w:val="000000"/>
          <w:sz w:val="20"/>
          <w:szCs w:val="20"/>
        </w:rPr>
        <w:tab/>
      </w:r>
      <w:r w:rsidR="00C4172E" w:rsidRPr="00E53C78">
        <w:rPr>
          <w:b/>
          <w:bCs/>
          <w:color w:val="000000"/>
          <w:sz w:val="20"/>
          <w:szCs w:val="20"/>
        </w:rPr>
        <w:t>Programs &amp; Power Points</w:t>
      </w:r>
      <w:r w:rsidR="00E53C78" w:rsidRPr="00E53C78">
        <w:rPr>
          <w:color w:val="000000"/>
          <w:sz w:val="20"/>
          <w:szCs w:val="20"/>
        </w:rPr>
        <w:t xml:space="preserve">.  Develop the DEC’s </w:t>
      </w:r>
      <w:r w:rsidR="00E53C78" w:rsidRPr="00E53C78">
        <w:rPr>
          <w:color w:val="000000"/>
          <w:sz w:val="20"/>
          <w:szCs w:val="20"/>
        </w:rPr>
        <w:t>own PowerPoint for use by the Committee’s Speakers Bureau when speaking in classes</w:t>
      </w:r>
      <w:r w:rsidR="00E53C78" w:rsidRPr="00E53C78">
        <w:rPr>
          <w:color w:val="000000"/>
          <w:sz w:val="20"/>
          <w:szCs w:val="20"/>
        </w:rPr>
        <w:t xml:space="preserve"> or use a</w:t>
      </w:r>
      <w:r w:rsidR="00E53C78" w:rsidRPr="00E53C78">
        <w:rPr>
          <w:color w:val="000000"/>
          <w:sz w:val="20"/>
          <w:szCs w:val="20"/>
        </w:rPr>
        <w:t xml:space="preserve"> stand-alone Program developed by a California CITD/SBDC</w:t>
      </w:r>
      <w:r w:rsidR="00E53C78" w:rsidRPr="00E53C78">
        <w:rPr>
          <w:color w:val="000000"/>
          <w:sz w:val="20"/>
          <w:szCs w:val="20"/>
        </w:rPr>
        <w:t xml:space="preserve"> </w:t>
      </w:r>
      <w:r w:rsidR="00E53C78" w:rsidRPr="00E53C78">
        <w:rPr>
          <w:color w:val="000000"/>
          <w:sz w:val="20"/>
          <w:szCs w:val="20"/>
        </w:rPr>
        <w:t>based on the book “The Travels of a T-Shirt in the Global Economy ” by Pietra Rivoli.</w:t>
      </w:r>
    </w:p>
    <w:p w14:paraId="7CA3C0E7" w14:textId="312C6A1C" w:rsidR="0079363B" w:rsidRPr="00E53C78" w:rsidRDefault="0079363B" w:rsidP="00D720C2">
      <w:pPr>
        <w:jc w:val="both"/>
        <w:rPr>
          <w:color w:val="000000"/>
          <w:sz w:val="20"/>
          <w:szCs w:val="20"/>
        </w:rPr>
      </w:pPr>
    </w:p>
    <w:p w14:paraId="150B578B" w14:textId="59974D86" w:rsidR="00B84F3C" w:rsidRPr="00E53C78" w:rsidRDefault="00D720C2" w:rsidP="00E53C78">
      <w:pPr>
        <w:ind w:left="1440" w:hanging="720"/>
        <w:jc w:val="both"/>
        <w:rPr>
          <w:color w:val="000000"/>
          <w:sz w:val="20"/>
          <w:szCs w:val="20"/>
        </w:rPr>
      </w:pPr>
      <w:r w:rsidRPr="00E53C78">
        <w:rPr>
          <w:color w:val="000000"/>
          <w:sz w:val="20"/>
          <w:szCs w:val="20"/>
        </w:rPr>
        <w:t>E.</w:t>
      </w:r>
      <w:r w:rsidRPr="00E53C78">
        <w:rPr>
          <w:color w:val="000000"/>
          <w:sz w:val="20"/>
          <w:szCs w:val="20"/>
        </w:rPr>
        <w:tab/>
      </w:r>
      <w:r w:rsidRPr="00E53C78">
        <w:rPr>
          <w:b/>
          <w:bCs/>
          <w:color w:val="000000"/>
          <w:sz w:val="20"/>
          <w:szCs w:val="20"/>
        </w:rPr>
        <w:t>Partner with International Student Organizations</w:t>
      </w:r>
      <w:r w:rsidRPr="00E53C78">
        <w:rPr>
          <w:color w:val="000000"/>
          <w:sz w:val="20"/>
          <w:szCs w:val="20"/>
        </w:rPr>
        <w:t>.</w:t>
      </w:r>
      <w:r w:rsidR="00E53C78" w:rsidRPr="00E53C78">
        <w:rPr>
          <w:color w:val="000000"/>
          <w:sz w:val="20"/>
          <w:szCs w:val="20"/>
        </w:rPr>
        <w:t xml:space="preserve">  Partner </w:t>
      </w:r>
      <w:r w:rsidRPr="00E53C78">
        <w:rPr>
          <w:color w:val="000000"/>
          <w:sz w:val="20"/>
          <w:szCs w:val="20"/>
        </w:rPr>
        <w:t xml:space="preserve">with student </w:t>
      </w:r>
      <w:r w:rsidR="00E53C78" w:rsidRPr="00E53C78">
        <w:rPr>
          <w:color w:val="000000"/>
          <w:sz w:val="20"/>
          <w:szCs w:val="20"/>
        </w:rPr>
        <w:t>organizations</w:t>
      </w:r>
      <w:r w:rsidRPr="00E53C78">
        <w:rPr>
          <w:color w:val="000000"/>
          <w:sz w:val="20"/>
          <w:szCs w:val="20"/>
        </w:rPr>
        <w:t xml:space="preserve"> </w:t>
      </w:r>
      <w:r w:rsidR="00E53C78" w:rsidRPr="00E53C78">
        <w:rPr>
          <w:color w:val="000000"/>
          <w:sz w:val="20"/>
          <w:szCs w:val="20"/>
        </w:rPr>
        <w:t>such as</w:t>
      </w:r>
      <w:r w:rsidRPr="00E53C78">
        <w:rPr>
          <w:color w:val="000000"/>
          <w:sz w:val="20"/>
          <w:szCs w:val="20"/>
        </w:rPr>
        <w:t xml:space="preserve"> Future Business Leaders of America (FBLA) and Distributive Education Club’s of America (DECA). </w:t>
      </w:r>
    </w:p>
    <w:p w14:paraId="4232B219" w14:textId="77777777" w:rsidR="00B84F3C" w:rsidRPr="00E53C78" w:rsidRDefault="00B84F3C" w:rsidP="00B84F3C">
      <w:pPr>
        <w:ind w:left="1440"/>
        <w:jc w:val="both"/>
        <w:rPr>
          <w:color w:val="000000"/>
          <w:sz w:val="20"/>
          <w:szCs w:val="20"/>
        </w:rPr>
      </w:pPr>
    </w:p>
    <w:p w14:paraId="31CB32D4" w14:textId="47C4F997" w:rsidR="006D474F" w:rsidRPr="00E53C78" w:rsidRDefault="00122B8F" w:rsidP="00886D30">
      <w:pPr>
        <w:jc w:val="both"/>
        <w:rPr>
          <w:color w:val="000000"/>
          <w:sz w:val="20"/>
          <w:szCs w:val="20"/>
        </w:rPr>
      </w:pPr>
      <w:r w:rsidRPr="00E53C78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5756A978" wp14:editId="53D4692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C78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6AA8032C" wp14:editId="7F7A58F4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5FDD" w14:textId="059F9654" w:rsidR="006D474F" w:rsidRPr="00E53C78" w:rsidRDefault="006D474F" w:rsidP="00886D30">
      <w:pPr>
        <w:jc w:val="both"/>
        <w:rPr>
          <w:color w:val="000000"/>
          <w:sz w:val="20"/>
          <w:szCs w:val="20"/>
        </w:rPr>
      </w:pPr>
    </w:p>
    <w:p w14:paraId="5656BD80" w14:textId="77777777" w:rsidR="006D474F" w:rsidRPr="00E53C78" w:rsidRDefault="006D474F" w:rsidP="00886D30">
      <w:pPr>
        <w:jc w:val="both"/>
        <w:rPr>
          <w:color w:val="000000"/>
          <w:sz w:val="20"/>
          <w:szCs w:val="20"/>
        </w:rPr>
      </w:pPr>
    </w:p>
    <w:p w14:paraId="12AC3601" w14:textId="77777777" w:rsidR="0079363B" w:rsidRPr="00E53C78" w:rsidRDefault="0079363B" w:rsidP="00886D30">
      <w:pPr>
        <w:jc w:val="both"/>
        <w:rPr>
          <w:sz w:val="20"/>
          <w:szCs w:val="20"/>
        </w:rPr>
      </w:pPr>
    </w:p>
    <w:sectPr w:rsidR="0079363B" w:rsidRPr="00E53C78" w:rsidSect="00DA2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B83E05"/>
    <w:multiLevelType w:val="multilevel"/>
    <w:tmpl w:val="1FA2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1E1"/>
    <w:rsid w:val="00040F9F"/>
    <w:rsid w:val="00072DF1"/>
    <w:rsid w:val="00087FCD"/>
    <w:rsid w:val="000A417B"/>
    <w:rsid w:val="000B2A79"/>
    <w:rsid w:val="00122B8F"/>
    <w:rsid w:val="001D7ADD"/>
    <w:rsid w:val="001E77DD"/>
    <w:rsid w:val="0024386B"/>
    <w:rsid w:val="002C651A"/>
    <w:rsid w:val="00317C63"/>
    <w:rsid w:val="0032551C"/>
    <w:rsid w:val="003E3EC8"/>
    <w:rsid w:val="003E3F69"/>
    <w:rsid w:val="00412DF1"/>
    <w:rsid w:val="004857CB"/>
    <w:rsid w:val="00490E4B"/>
    <w:rsid w:val="004F6570"/>
    <w:rsid w:val="00507E47"/>
    <w:rsid w:val="005341E1"/>
    <w:rsid w:val="0067414D"/>
    <w:rsid w:val="006A2E60"/>
    <w:rsid w:val="006C7FA8"/>
    <w:rsid w:val="006D474F"/>
    <w:rsid w:val="007910BB"/>
    <w:rsid w:val="0079363B"/>
    <w:rsid w:val="007B0F0A"/>
    <w:rsid w:val="007B176C"/>
    <w:rsid w:val="00810D1C"/>
    <w:rsid w:val="008262F5"/>
    <w:rsid w:val="00856F94"/>
    <w:rsid w:val="00884C29"/>
    <w:rsid w:val="00886D30"/>
    <w:rsid w:val="008F576A"/>
    <w:rsid w:val="0090764E"/>
    <w:rsid w:val="009329AA"/>
    <w:rsid w:val="009E123A"/>
    <w:rsid w:val="009F4937"/>
    <w:rsid w:val="00A15C10"/>
    <w:rsid w:val="00A27630"/>
    <w:rsid w:val="00A80105"/>
    <w:rsid w:val="00A96BC6"/>
    <w:rsid w:val="00AE2ABB"/>
    <w:rsid w:val="00B31BC0"/>
    <w:rsid w:val="00B82A22"/>
    <w:rsid w:val="00B84F3C"/>
    <w:rsid w:val="00B9144B"/>
    <w:rsid w:val="00BA4683"/>
    <w:rsid w:val="00BB366E"/>
    <w:rsid w:val="00BC0C9A"/>
    <w:rsid w:val="00BE75CC"/>
    <w:rsid w:val="00C4172E"/>
    <w:rsid w:val="00C541B9"/>
    <w:rsid w:val="00C71C1A"/>
    <w:rsid w:val="00C90445"/>
    <w:rsid w:val="00CB5BC3"/>
    <w:rsid w:val="00CF5DEA"/>
    <w:rsid w:val="00D00459"/>
    <w:rsid w:val="00D4261B"/>
    <w:rsid w:val="00D720C2"/>
    <w:rsid w:val="00DA21FB"/>
    <w:rsid w:val="00E04A95"/>
    <w:rsid w:val="00E13148"/>
    <w:rsid w:val="00E174E7"/>
    <w:rsid w:val="00E35155"/>
    <w:rsid w:val="00E53C78"/>
    <w:rsid w:val="00EB6966"/>
    <w:rsid w:val="00F21850"/>
    <w:rsid w:val="00F45C8B"/>
    <w:rsid w:val="00F474B7"/>
    <w:rsid w:val="00F87F00"/>
    <w:rsid w:val="00F95BD3"/>
    <w:rsid w:val="00FA1408"/>
    <w:rsid w:val="00FE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E2DC1C"/>
  <w15:docId w15:val="{86ABB881-5AA7-2D4D-843F-3945BCDE9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2E6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341E1"/>
  </w:style>
  <w:style w:type="character" w:styleId="Hyperlink">
    <w:name w:val="Hyperlink"/>
    <w:basedOn w:val="DefaultParagraphFont"/>
    <w:uiPriority w:val="99"/>
    <w:semiHidden/>
    <w:unhideWhenUsed/>
    <w:rsid w:val="006A2E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6F9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314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3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harazin</dc:creator>
  <cp:keywords/>
  <dc:description/>
  <cp:lastModifiedBy>william harazin</cp:lastModifiedBy>
  <cp:revision>4</cp:revision>
  <cp:lastPrinted>2021-12-19T20:23:00Z</cp:lastPrinted>
  <dcterms:created xsi:type="dcterms:W3CDTF">2021-12-09T17:17:00Z</dcterms:created>
  <dcterms:modified xsi:type="dcterms:W3CDTF">2021-12-19T20:23:00Z</dcterms:modified>
</cp:coreProperties>
</file>